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572A" w14:textId="392C139D" w:rsidR="00560F79" w:rsidRDefault="00E74C43" w:rsidP="004D70FE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</w:t>
      </w:r>
      <w:r w:rsidR="004D70FE" w:rsidRPr="004D70FE">
        <w:rPr>
          <w:rFonts w:asciiTheme="majorHAnsi" w:hAnsiTheme="majorHAnsi" w:cstheme="majorHAnsi"/>
        </w:rPr>
        <w:t xml:space="preserve"> marca 2021 r.</w:t>
      </w:r>
    </w:p>
    <w:p w14:paraId="2CB7C5CB" w14:textId="77777777" w:rsidR="004D70FE" w:rsidRDefault="004D70FE" w:rsidP="004D70FE">
      <w:pPr>
        <w:jc w:val="right"/>
        <w:rPr>
          <w:rFonts w:asciiTheme="majorHAnsi" w:hAnsiTheme="majorHAnsi" w:cstheme="majorHAnsi"/>
        </w:rPr>
      </w:pPr>
    </w:p>
    <w:p w14:paraId="212BC6ED" w14:textId="473C6DCA" w:rsidR="004D70FE" w:rsidRDefault="009550F2" w:rsidP="004D70FE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Rozpoczął się</w:t>
      </w:r>
      <w:r w:rsidR="004D70FE" w:rsidRPr="004D70FE">
        <w:rPr>
          <w:rFonts w:asciiTheme="majorHAnsi" w:hAnsiTheme="majorHAnsi" w:cstheme="majorHAnsi"/>
          <w:b/>
          <w:sz w:val="28"/>
        </w:rPr>
        <w:t xml:space="preserve"> globalny szczyt dedykowany działaniom na rzecz </w:t>
      </w:r>
      <w:r>
        <w:rPr>
          <w:rFonts w:asciiTheme="majorHAnsi" w:hAnsiTheme="majorHAnsi" w:cstheme="majorHAnsi"/>
          <w:b/>
          <w:sz w:val="28"/>
        </w:rPr>
        <w:t>długoterminowego wzmocnienia systemów ochrony zdrowia na świecie</w:t>
      </w:r>
    </w:p>
    <w:p w14:paraId="744CADA7" w14:textId="77777777" w:rsidR="00565DFC" w:rsidRDefault="00565DFC" w:rsidP="004D70FE">
      <w:pPr>
        <w:jc w:val="center"/>
        <w:rPr>
          <w:rFonts w:asciiTheme="majorHAnsi" w:hAnsiTheme="majorHAnsi" w:cstheme="majorHAnsi"/>
          <w:b/>
          <w:sz w:val="28"/>
        </w:rPr>
      </w:pPr>
    </w:p>
    <w:p w14:paraId="3F1A5380" w14:textId="20F38A51" w:rsidR="004D70FE" w:rsidRPr="004D70FE" w:rsidRDefault="004D70FE" w:rsidP="004D70F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Dziś rozpoczął się wirtualny szczyt organizowany przez Partnerstwo na Rzecz Zrównoważenia </w:t>
      </w:r>
      <w:r w:rsidR="009B4852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t>i Elastyczności Systemów Ochrony Zdrowia (</w:t>
      </w:r>
      <w:proofErr w:type="spellStart"/>
      <w:r>
        <w:rPr>
          <w:rFonts w:asciiTheme="majorHAnsi" w:hAnsiTheme="majorHAnsi" w:cstheme="majorHAnsi"/>
          <w:b/>
        </w:rPr>
        <w:t>eng</w:t>
      </w:r>
      <w:proofErr w:type="spellEnd"/>
      <w:r>
        <w:rPr>
          <w:rFonts w:asciiTheme="majorHAnsi" w:hAnsiTheme="majorHAnsi" w:cstheme="majorHAnsi"/>
          <w:b/>
        </w:rPr>
        <w:t xml:space="preserve">. </w:t>
      </w:r>
      <w:r w:rsidRPr="00E863EE">
        <w:rPr>
          <w:rFonts w:asciiTheme="majorHAnsi" w:hAnsiTheme="majorHAnsi" w:cstheme="majorHAnsi"/>
          <w:b/>
          <w:lang w:val="en-GB"/>
        </w:rPr>
        <w:t>The Partnership for Health System Sustainability and Resilience</w:t>
      </w:r>
      <w:r w:rsidR="00E863EE" w:rsidRPr="00E863EE">
        <w:rPr>
          <w:rFonts w:asciiTheme="majorHAnsi" w:hAnsiTheme="majorHAnsi" w:cstheme="majorHAnsi"/>
          <w:b/>
          <w:lang w:val="en-GB"/>
        </w:rPr>
        <w:t xml:space="preserve">, w </w:t>
      </w:r>
      <w:proofErr w:type="spellStart"/>
      <w:r w:rsidR="00E863EE" w:rsidRPr="00E863EE">
        <w:rPr>
          <w:rFonts w:asciiTheme="majorHAnsi" w:hAnsiTheme="majorHAnsi" w:cstheme="majorHAnsi"/>
          <w:b/>
          <w:lang w:val="en-GB"/>
        </w:rPr>
        <w:t>sk</w:t>
      </w:r>
      <w:r w:rsidR="00E863EE">
        <w:rPr>
          <w:rFonts w:asciiTheme="majorHAnsi" w:hAnsiTheme="majorHAnsi" w:cstheme="majorHAnsi"/>
          <w:b/>
          <w:lang w:val="en-GB"/>
        </w:rPr>
        <w:t>rócie</w:t>
      </w:r>
      <w:proofErr w:type="spellEnd"/>
      <w:r w:rsidR="00E863EE">
        <w:rPr>
          <w:rFonts w:asciiTheme="majorHAnsi" w:hAnsiTheme="majorHAnsi" w:cstheme="majorHAnsi"/>
          <w:b/>
          <w:lang w:val="en-GB"/>
        </w:rPr>
        <w:t xml:space="preserve"> “PHSSR”</w:t>
      </w:r>
      <w:r w:rsidRPr="00E863EE">
        <w:rPr>
          <w:rFonts w:asciiTheme="majorHAnsi" w:hAnsiTheme="majorHAnsi" w:cstheme="majorHAnsi"/>
          <w:b/>
          <w:lang w:val="en-GB"/>
        </w:rPr>
        <w:t xml:space="preserve">). </w:t>
      </w:r>
      <w:r>
        <w:rPr>
          <w:rFonts w:asciiTheme="majorHAnsi" w:hAnsiTheme="majorHAnsi" w:cstheme="majorHAnsi"/>
          <w:b/>
        </w:rPr>
        <w:t xml:space="preserve">Wydarzenie ma na celu podsumowanie </w:t>
      </w:r>
      <w:r w:rsidRPr="004D70FE">
        <w:rPr>
          <w:rFonts w:asciiTheme="majorHAnsi" w:hAnsiTheme="majorHAnsi" w:cstheme="majorHAnsi"/>
          <w:b/>
        </w:rPr>
        <w:t>pilotażowej</w:t>
      </w:r>
      <w:r w:rsidR="007F4C44">
        <w:rPr>
          <w:rFonts w:asciiTheme="majorHAnsi" w:hAnsiTheme="majorHAnsi" w:cstheme="majorHAnsi"/>
          <w:b/>
        </w:rPr>
        <w:t>, trwającej przez kilka</w:t>
      </w:r>
      <w:r w:rsidR="00BA030F">
        <w:rPr>
          <w:rFonts w:asciiTheme="majorHAnsi" w:hAnsiTheme="majorHAnsi" w:cstheme="majorHAnsi"/>
          <w:b/>
        </w:rPr>
        <w:t xml:space="preserve"> ostatnich</w:t>
      </w:r>
      <w:r w:rsidR="007F4C44">
        <w:rPr>
          <w:rFonts w:asciiTheme="majorHAnsi" w:hAnsiTheme="majorHAnsi" w:cstheme="majorHAnsi"/>
          <w:b/>
        </w:rPr>
        <w:t xml:space="preserve"> miesięcy,</w:t>
      </w:r>
      <w:r w:rsidRPr="004D70FE">
        <w:rPr>
          <w:rFonts w:asciiTheme="majorHAnsi" w:hAnsiTheme="majorHAnsi" w:cstheme="majorHAnsi"/>
          <w:b/>
        </w:rPr>
        <w:t xml:space="preserve"> fazy prac </w:t>
      </w:r>
      <w:r w:rsidR="00BA030F">
        <w:rPr>
          <w:rFonts w:asciiTheme="majorHAnsi" w:hAnsiTheme="majorHAnsi" w:cstheme="majorHAnsi"/>
          <w:b/>
        </w:rPr>
        <w:t>PHSSR</w:t>
      </w:r>
      <w:r w:rsidR="00C80FC4">
        <w:rPr>
          <w:rFonts w:asciiTheme="majorHAnsi" w:hAnsiTheme="majorHAnsi" w:cstheme="majorHAnsi"/>
          <w:b/>
        </w:rPr>
        <w:t>.</w:t>
      </w:r>
    </w:p>
    <w:p w14:paraId="70022226" w14:textId="2235436A" w:rsidR="00433CFB" w:rsidRDefault="007F4C44" w:rsidP="007E1F49">
      <w:pPr>
        <w:pStyle w:val="NormalWeb"/>
        <w:jc w:val="both"/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</w:pPr>
      <w:r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Inicjatywa została zainagurowana</w:t>
      </w:r>
      <w:r w:rsid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w lipcu ubiegłego roku 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przez Światowe Forum Ekonomiczne (WEF), London School of </w:t>
      </w:r>
      <w:proofErr w:type="spellStart"/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Economics</w:t>
      </w:r>
      <w:proofErr w:type="spellEnd"/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(LSE) i </w:t>
      </w:r>
      <w:r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firmę 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AstraZeneca.</w:t>
      </w:r>
      <w:r w:rsid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</w:t>
      </w:r>
      <w:r w:rsidR="00AB6159" w:rsidRPr="00AB6159">
        <w:rPr>
          <w:rFonts w:ascii="Calibri Light" w:hAnsi="Calibri Light" w:cs="Calibri Light"/>
          <w:sz w:val="22"/>
          <w:lang w:val="pl-PL"/>
        </w:rPr>
        <w:t xml:space="preserve">W ramach </w:t>
      </w:r>
      <w:r>
        <w:rPr>
          <w:rFonts w:ascii="Calibri Light" w:hAnsi="Calibri Light" w:cs="Calibri Light"/>
          <w:sz w:val="22"/>
          <w:lang w:val="pl-PL"/>
        </w:rPr>
        <w:t>partnerstwa</w:t>
      </w:r>
      <w:r w:rsidR="00AB6159" w:rsidRPr="00AB6159">
        <w:rPr>
          <w:rFonts w:ascii="Calibri Light" w:hAnsi="Calibri Light" w:cs="Calibri Light"/>
          <w:sz w:val="22"/>
          <w:lang w:val="pl-PL"/>
        </w:rPr>
        <w:t xml:space="preserve"> eksperci </w:t>
      </w:r>
      <w:r>
        <w:rPr>
          <w:rFonts w:ascii="Calibri Light" w:hAnsi="Calibri Light" w:cs="Calibri Light"/>
          <w:sz w:val="22"/>
          <w:lang w:val="pl-PL"/>
        </w:rPr>
        <w:t>opr</w:t>
      </w:r>
      <w:r w:rsidR="00BA030F">
        <w:rPr>
          <w:rFonts w:ascii="Calibri Light" w:hAnsi="Calibri Light" w:cs="Calibri Light"/>
          <w:sz w:val="22"/>
          <w:lang w:val="pl-PL"/>
        </w:rPr>
        <w:t>a</w:t>
      </w:r>
      <w:r>
        <w:rPr>
          <w:rFonts w:ascii="Calibri Light" w:hAnsi="Calibri Light" w:cs="Calibri Light"/>
          <w:sz w:val="22"/>
          <w:lang w:val="pl-PL"/>
        </w:rPr>
        <w:t xml:space="preserve">cowują </w:t>
      </w:r>
      <w:r w:rsidR="00AB6159" w:rsidRPr="00AB6159">
        <w:rPr>
          <w:rFonts w:ascii="Calibri Light" w:hAnsi="Calibri Light" w:cs="Calibri Light"/>
          <w:sz w:val="22"/>
          <w:lang w:val="pl-PL"/>
        </w:rPr>
        <w:t xml:space="preserve">rozwiązania, które </w:t>
      </w:r>
      <w:r w:rsidR="00064B75">
        <w:rPr>
          <w:rFonts w:ascii="Calibri Light" w:hAnsi="Calibri Light" w:cs="Calibri Light"/>
          <w:sz w:val="22"/>
          <w:lang w:val="pl-PL"/>
        </w:rPr>
        <w:t>mają</w:t>
      </w:r>
      <w:r w:rsidR="00AB6159" w:rsidRPr="00AB6159">
        <w:rPr>
          <w:rFonts w:ascii="Calibri Light" w:hAnsi="Calibri Light" w:cs="Calibri Light"/>
          <w:sz w:val="22"/>
          <w:lang w:val="pl-PL"/>
        </w:rPr>
        <w:t xml:space="preserve"> wpłyną</w:t>
      </w:r>
      <w:r w:rsidR="00064B75">
        <w:rPr>
          <w:rFonts w:ascii="Calibri Light" w:hAnsi="Calibri Light" w:cs="Calibri Light"/>
          <w:sz w:val="22"/>
          <w:lang w:val="pl-PL"/>
        </w:rPr>
        <w:t>ć</w:t>
      </w:r>
      <w:r w:rsidR="00AB6159" w:rsidRPr="00AB6159">
        <w:rPr>
          <w:rFonts w:ascii="Calibri Light" w:hAnsi="Calibri Light" w:cs="Calibri Light"/>
          <w:sz w:val="22"/>
          <w:lang w:val="pl-PL"/>
        </w:rPr>
        <w:t xml:space="preserve"> na poprawę </w:t>
      </w:r>
      <w:r w:rsidR="003A5BAF">
        <w:rPr>
          <w:rFonts w:ascii="Calibri Light" w:hAnsi="Calibri Light" w:cs="Calibri Light"/>
          <w:sz w:val="22"/>
          <w:lang w:val="pl-PL"/>
        </w:rPr>
        <w:t>wydolności</w:t>
      </w:r>
      <w:r w:rsidR="003A5BAF" w:rsidRPr="00AB6159">
        <w:rPr>
          <w:rFonts w:ascii="Calibri Light" w:hAnsi="Calibri Light" w:cs="Calibri Light"/>
          <w:sz w:val="22"/>
          <w:lang w:val="pl-PL"/>
        </w:rPr>
        <w:t xml:space="preserve"> </w:t>
      </w:r>
      <w:r w:rsidR="00AB6159" w:rsidRPr="00AB6159">
        <w:rPr>
          <w:rFonts w:ascii="Calibri Light" w:hAnsi="Calibri Light" w:cs="Calibri Light"/>
          <w:sz w:val="22"/>
          <w:lang w:val="pl-PL"/>
        </w:rPr>
        <w:t>systemu ochrony zdrowia i pozwolą efektywnie mierzyć się z takimi wyzwaniami jak epidemie, postępujące zmiany społeczne, polityczne czy wyzwania środowiskowe i gospodarcze.</w:t>
      </w:r>
      <w:r w:rsidR="00433CFB">
        <w:rPr>
          <w:rFonts w:ascii="Calibri Light" w:hAnsi="Calibri Light" w:cs="Calibri Light"/>
          <w:sz w:val="22"/>
          <w:lang w:val="pl-PL"/>
        </w:rPr>
        <w:t xml:space="preserve"> </w:t>
      </w:r>
      <w:r w:rsid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C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elem współpracy</w:t>
      </w:r>
      <w:r w:rsid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</w:t>
      </w:r>
      <w:r w:rsidR="00064B75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jest 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popraw</w:t>
      </w:r>
      <w:r w:rsidR="00064B75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a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</w:t>
      </w:r>
      <w:r w:rsidR="00064B75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jakości systemów ochrony 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zdrowia</w:t>
      </w:r>
      <w:r w:rsidR="00064B75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na świecie przede wszystkim</w:t>
      </w:r>
      <w:r w:rsid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w dwóch aspektach</w:t>
      </w:r>
      <w:r w:rsidR="00F41918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</w:t>
      </w:r>
      <w:r w:rsidR="007E1F49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–</w:t>
      </w:r>
      <w:r w:rsidR="00F41918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e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lastyczności</w:t>
      </w:r>
      <w:r w:rsidR="007E1F49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i zrównoważenia</w:t>
      </w:r>
      <w:r w:rsidR="004D70FE" w:rsidRPr="004D70FE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 </w:t>
      </w:r>
      <w:r w:rsidR="00F41918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>systemów ochrony zdrowia</w:t>
      </w:r>
      <w:r w:rsidR="007E1F49">
        <w:rPr>
          <w:rStyle w:val="Strong"/>
          <w:rFonts w:asciiTheme="majorHAnsi" w:hAnsiTheme="majorHAnsi" w:cstheme="majorHAnsi"/>
          <w:b w:val="0"/>
          <w:sz w:val="22"/>
          <w:lang w:val="pl-PL" w:eastAsia="en-US"/>
        </w:rPr>
        <w:t xml:space="preserve">. </w:t>
      </w:r>
    </w:p>
    <w:p w14:paraId="7A2ABE53" w14:textId="77777777" w:rsidR="002346C0" w:rsidRDefault="00BA030F" w:rsidP="002346C0">
      <w:pPr>
        <w:pStyle w:val="NormalWeb"/>
        <w:jc w:val="both"/>
        <w:rPr>
          <w:rFonts w:asciiTheme="majorHAnsi" w:hAnsiTheme="majorHAnsi" w:cstheme="majorHAnsi"/>
          <w:bCs/>
          <w:sz w:val="22"/>
          <w:lang w:val="pl-PL"/>
        </w:rPr>
      </w:pPr>
      <w:r>
        <w:rPr>
          <w:rStyle w:val="Strong"/>
          <w:rFonts w:asciiTheme="majorHAnsi" w:hAnsiTheme="majorHAnsi" w:cstheme="majorHAnsi"/>
          <w:b w:val="0"/>
          <w:bCs w:val="0"/>
          <w:sz w:val="22"/>
          <w:lang w:val="pl-PL"/>
        </w:rPr>
        <w:t>Wirtualny globalny s</w:t>
      </w:r>
      <w:r w:rsidR="004D70FE" w:rsidRPr="007E1F49">
        <w:rPr>
          <w:rStyle w:val="Strong"/>
          <w:rFonts w:asciiTheme="majorHAnsi" w:hAnsiTheme="majorHAnsi" w:cstheme="majorHAnsi"/>
          <w:b w:val="0"/>
          <w:bCs w:val="0"/>
          <w:sz w:val="22"/>
          <w:lang w:val="pl-PL"/>
        </w:rPr>
        <w:t xml:space="preserve">zczyt, który </w:t>
      </w:r>
      <w:r w:rsidR="007E1F49" w:rsidRPr="007E1F49">
        <w:rPr>
          <w:rStyle w:val="Strong"/>
          <w:rFonts w:asciiTheme="majorHAnsi" w:hAnsiTheme="majorHAnsi" w:cstheme="majorHAnsi"/>
          <w:b w:val="0"/>
          <w:bCs w:val="0"/>
          <w:sz w:val="22"/>
          <w:lang w:val="pl-PL"/>
        </w:rPr>
        <w:t xml:space="preserve">odbywa się od 15 do 19 marca, stanowi </w:t>
      </w:r>
      <w:r w:rsidR="004D70FE" w:rsidRPr="007E1F49">
        <w:rPr>
          <w:rFonts w:asciiTheme="majorHAnsi" w:hAnsiTheme="majorHAnsi" w:cstheme="majorHAnsi"/>
          <w:sz w:val="22"/>
          <w:lang w:val="pl-PL" w:eastAsia="en-US"/>
        </w:rPr>
        <w:t>zwieńczenie pil</w:t>
      </w:r>
      <w:r w:rsidR="007E1F49">
        <w:rPr>
          <w:rFonts w:asciiTheme="majorHAnsi" w:hAnsiTheme="majorHAnsi" w:cstheme="majorHAnsi"/>
          <w:sz w:val="22"/>
          <w:lang w:val="pl-PL" w:eastAsia="en-US"/>
        </w:rPr>
        <w:t xml:space="preserve">otażowej fazy prac Partnerstwa. W wydarzeniu </w:t>
      </w:r>
      <w:r w:rsidR="007F4C44">
        <w:rPr>
          <w:rFonts w:asciiTheme="majorHAnsi" w:hAnsiTheme="majorHAnsi" w:cstheme="majorHAnsi"/>
          <w:sz w:val="22"/>
          <w:lang w:val="pl-PL" w:eastAsia="en-US"/>
        </w:rPr>
        <w:t>biorą</w:t>
      </w:r>
      <w:r w:rsidR="007E1F49">
        <w:rPr>
          <w:rFonts w:asciiTheme="majorHAnsi" w:hAnsiTheme="majorHAnsi" w:cstheme="majorHAnsi"/>
          <w:sz w:val="22"/>
          <w:lang w:val="pl-PL" w:eastAsia="en-US"/>
        </w:rPr>
        <w:t xml:space="preserve"> udział przedstawiciele świata nauki oraz sektora publicznego i prywatnego, którzy wspólnie </w:t>
      </w:r>
      <w:r w:rsidR="007F4C44">
        <w:rPr>
          <w:rFonts w:asciiTheme="majorHAnsi" w:hAnsiTheme="majorHAnsi" w:cstheme="majorHAnsi"/>
          <w:sz w:val="22"/>
          <w:lang w:val="pl-PL" w:eastAsia="en-US"/>
        </w:rPr>
        <w:t>omawiają</w:t>
      </w:r>
      <w:r w:rsidR="007E1F49" w:rsidRPr="00D86D29">
        <w:rPr>
          <w:rFonts w:asciiTheme="majorHAnsi" w:hAnsiTheme="majorHAnsi" w:cstheme="majorHAnsi"/>
          <w:sz w:val="22"/>
          <w:lang w:val="pl-PL" w:eastAsia="en-US"/>
        </w:rPr>
        <w:t xml:space="preserve"> m. in. wnioski płynące z badań prowadzonych w ośmiu państwach </w:t>
      </w:r>
      <w:r>
        <w:rPr>
          <w:rFonts w:asciiTheme="majorHAnsi" w:hAnsiTheme="majorHAnsi" w:cstheme="majorHAnsi"/>
          <w:sz w:val="22"/>
          <w:lang w:val="pl-PL" w:eastAsia="en-US"/>
        </w:rPr>
        <w:t>–</w:t>
      </w:r>
      <w:r w:rsidR="007E1F49" w:rsidRPr="00D86D29">
        <w:rPr>
          <w:rFonts w:asciiTheme="majorHAnsi" w:hAnsiTheme="majorHAnsi" w:cstheme="majorHAnsi"/>
          <w:sz w:val="22"/>
          <w:lang w:val="pl-PL" w:eastAsia="en-US"/>
        </w:rPr>
        <w:t xml:space="preserve"> </w:t>
      </w:r>
      <w:r>
        <w:rPr>
          <w:rFonts w:asciiTheme="majorHAnsi" w:hAnsiTheme="majorHAnsi" w:cstheme="majorHAnsi"/>
          <w:sz w:val="22"/>
          <w:lang w:val="pl-PL" w:eastAsia="en-US"/>
        </w:rPr>
        <w:t xml:space="preserve">w </w:t>
      </w:r>
      <w:r>
        <w:rPr>
          <w:rFonts w:asciiTheme="majorHAnsi" w:hAnsiTheme="majorHAnsi" w:cstheme="majorHAnsi"/>
          <w:bCs/>
          <w:sz w:val="22"/>
          <w:lang w:val="pl-PL"/>
        </w:rPr>
        <w:t>Polsce</w:t>
      </w:r>
      <w:r w:rsidR="004D70FE" w:rsidRPr="007F4C44">
        <w:rPr>
          <w:rFonts w:asciiTheme="majorHAnsi" w:hAnsiTheme="majorHAnsi" w:cstheme="majorHAnsi"/>
          <w:bCs/>
          <w:sz w:val="22"/>
          <w:lang w:val="pl-PL"/>
        </w:rPr>
        <w:t xml:space="preserve">, Anglii, Francji, </w:t>
      </w:r>
      <w:r>
        <w:rPr>
          <w:rFonts w:asciiTheme="majorHAnsi" w:hAnsiTheme="majorHAnsi" w:cstheme="majorHAnsi"/>
          <w:bCs/>
          <w:sz w:val="22"/>
          <w:lang w:val="pl-PL"/>
        </w:rPr>
        <w:t>Niemczech</w:t>
      </w:r>
      <w:r w:rsidR="004D70FE" w:rsidRPr="007F4C44">
        <w:rPr>
          <w:rFonts w:asciiTheme="majorHAnsi" w:hAnsiTheme="majorHAnsi" w:cstheme="majorHAnsi"/>
          <w:bCs/>
          <w:sz w:val="22"/>
          <w:lang w:val="pl-PL"/>
        </w:rPr>
        <w:t>, Włoszec</w:t>
      </w:r>
      <w:r w:rsidR="007E1F49" w:rsidRPr="007F4C44">
        <w:rPr>
          <w:rFonts w:asciiTheme="majorHAnsi" w:hAnsiTheme="majorHAnsi" w:cstheme="majorHAnsi"/>
          <w:bCs/>
          <w:sz w:val="22"/>
          <w:lang w:val="pl-PL"/>
        </w:rPr>
        <w:t>h,</w:t>
      </w:r>
      <w:r>
        <w:rPr>
          <w:rFonts w:asciiTheme="majorHAnsi" w:hAnsiTheme="majorHAnsi" w:cstheme="majorHAnsi"/>
          <w:bCs/>
          <w:sz w:val="22"/>
          <w:lang w:val="pl-PL"/>
        </w:rPr>
        <w:t xml:space="preserve"> Rosji, Hiszpanii i Wietnamie,</w:t>
      </w:r>
      <w:r w:rsidR="004D70FE" w:rsidRPr="007F4C44">
        <w:rPr>
          <w:rFonts w:asciiTheme="majorHAnsi" w:hAnsiTheme="majorHAnsi" w:cstheme="majorHAnsi"/>
          <w:bCs/>
          <w:sz w:val="22"/>
          <w:lang w:val="pl-PL"/>
        </w:rPr>
        <w:t xml:space="preserve"> </w:t>
      </w:r>
      <w:r w:rsidR="004D70FE" w:rsidRPr="007F4C44">
        <w:rPr>
          <w:rFonts w:asciiTheme="majorHAnsi" w:hAnsiTheme="majorHAnsi" w:cstheme="majorHAnsi"/>
          <w:sz w:val="22"/>
          <w:lang w:val="pl-PL"/>
        </w:rPr>
        <w:t xml:space="preserve">które </w:t>
      </w:r>
      <w:r>
        <w:rPr>
          <w:rFonts w:asciiTheme="majorHAnsi" w:hAnsiTheme="majorHAnsi" w:cstheme="majorHAnsi"/>
          <w:sz w:val="22"/>
          <w:lang w:val="pl-PL"/>
        </w:rPr>
        <w:t>będą mogły</w:t>
      </w:r>
      <w:r w:rsidR="007E1F49" w:rsidRPr="007F4C44">
        <w:rPr>
          <w:rFonts w:asciiTheme="majorHAnsi" w:hAnsiTheme="majorHAnsi" w:cstheme="majorHAnsi"/>
          <w:sz w:val="22"/>
          <w:lang w:val="pl-PL"/>
        </w:rPr>
        <w:t xml:space="preserve"> być transponowane na systemy innych krajów</w:t>
      </w:r>
      <w:r w:rsidR="004D70FE" w:rsidRPr="007F4C44">
        <w:rPr>
          <w:rFonts w:asciiTheme="majorHAnsi" w:hAnsiTheme="majorHAnsi" w:cstheme="majorHAnsi"/>
          <w:sz w:val="22"/>
          <w:lang w:val="pl-PL"/>
        </w:rPr>
        <w:t>.</w:t>
      </w:r>
      <w:r w:rsidR="004D70FE" w:rsidRPr="007F4C44">
        <w:rPr>
          <w:rFonts w:asciiTheme="majorHAnsi" w:hAnsiTheme="majorHAnsi" w:cstheme="majorHAnsi"/>
          <w:bCs/>
          <w:sz w:val="22"/>
          <w:lang w:val="pl-PL"/>
        </w:rPr>
        <w:t xml:space="preserve"> </w:t>
      </w:r>
    </w:p>
    <w:p w14:paraId="16F71C22" w14:textId="51D0205C" w:rsidR="00064B75" w:rsidRPr="00E74C43" w:rsidRDefault="009550F2" w:rsidP="002346C0">
      <w:pPr>
        <w:pStyle w:val="NormalWeb"/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bCs/>
          <w:sz w:val="22"/>
          <w:lang w:val="pl-PL"/>
        </w:rPr>
        <w:t xml:space="preserve">Pracami polskiego zespołu badawczego kierowały Prof. Iwona </w:t>
      </w:r>
      <w:r w:rsidRPr="002346C0">
        <w:rPr>
          <w:rFonts w:asciiTheme="majorHAnsi" w:hAnsiTheme="majorHAnsi" w:cstheme="majorHAnsi"/>
          <w:bCs/>
          <w:sz w:val="22"/>
          <w:lang w:val="pl-PL"/>
        </w:rPr>
        <w:t>Kowalska-Bobko,</w:t>
      </w:r>
      <w:r w:rsidRPr="002346C0">
        <w:rPr>
          <w:rFonts w:asciiTheme="majorHAnsi" w:hAnsiTheme="majorHAnsi" w:cstheme="majorHAnsi"/>
          <w:sz w:val="22"/>
          <w:lang w:val="pl-PL"/>
        </w:rPr>
        <w:t xml:space="preserve"> Kierownik Działu Polityki i Zarządzania Zdrowotnego na Collegium </w:t>
      </w:r>
      <w:proofErr w:type="spellStart"/>
      <w:r w:rsidRPr="002346C0">
        <w:rPr>
          <w:rFonts w:asciiTheme="majorHAnsi" w:hAnsiTheme="majorHAnsi" w:cstheme="majorHAnsi"/>
          <w:sz w:val="22"/>
          <w:lang w:val="pl-PL"/>
        </w:rPr>
        <w:t>Medicum</w:t>
      </w:r>
      <w:proofErr w:type="spellEnd"/>
      <w:r w:rsidRPr="002346C0">
        <w:rPr>
          <w:rFonts w:asciiTheme="majorHAnsi" w:hAnsiTheme="majorHAnsi" w:cstheme="majorHAnsi"/>
          <w:sz w:val="22"/>
          <w:lang w:val="pl-PL"/>
        </w:rPr>
        <w:t xml:space="preserve"> Uniwersytetu Jagiellońskiego </w:t>
      </w:r>
      <w:r w:rsidR="00565DFC">
        <w:rPr>
          <w:rFonts w:asciiTheme="majorHAnsi" w:hAnsiTheme="majorHAnsi" w:cstheme="majorHAnsi"/>
          <w:sz w:val="22"/>
          <w:lang w:val="pl-PL"/>
        </w:rPr>
        <w:t>oraz</w:t>
      </w:r>
      <w:r w:rsidRPr="002346C0">
        <w:rPr>
          <w:rFonts w:asciiTheme="majorHAnsi" w:hAnsiTheme="majorHAnsi" w:cstheme="majorHAnsi"/>
          <w:sz w:val="22"/>
          <w:lang w:val="pl-PL"/>
        </w:rPr>
        <w:t xml:space="preserve"> dr Małgorzata Gałązka-Sobotka, </w:t>
      </w:r>
      <w:r w:rsidR="00F67BC6">
        <w:rPr>
          <w:rFonts w:asciiTheme="majorHAnsi" w:hAnsiTheme="majorHAnsi" w:cstheme="majorHAnsi"/>
          <w:sz w:val="22"/>
          <w:lang w:val="pl-PL"/>
        </w:rPr>
        <w:t>Dziekan</w:t>
      </w:r>
      <w:r w:rsidR="00F67BC6" w:rsidRPr="002346C0">
        <w:rPr>
          <w:rFonts w:asciiTheme="majorHAnsi" w:hAnsiTheme="majorHAnsi" w:cstheme="majorHAnsi"/>
          <w:sz w:val="22"/>
          <w:lang w:val="pl-PL"/>
        </w:rPr>
        <w:t xml:space="preserve"> </w:t>
      </w:r>
      <w:r w:rsidR="002346C0" w:rsidRPr="002346C0">
        <w:rPr>
          <w:rFonts w:asciiTheme="majorHAnsi" w:hAnsiTheme="majorHAnsi" w:cstheme="majorHAnsi"/>
          <w:sz w:val="22"/>
          <w:lang w:val="pl-PL"/>
        </w:rPr>
        <w:t>Centrum Kształcenia Podyplomowego i Dyrektor Instytutu Zarządzania w Ochronie Zdrowia na Uczelni Łazarskiego</w:t>
      </w:r>
      <w:r w:rsidRPr="002346C0">
        <w:rPr>
          <w:rFonts w:asciiTheme="majorHAnsi" w:hAnsiTheme="majorHAnsi" w:cstheme="majorHAnsi"/>
          <w:sz w:val="22"/>
          <w:lang w:val="pl-PL"/>
        </w:rPr>
        <w:t>.</w:t>
      </w:r>
      <w:r>
        <w:rPr>
          <w:rFonts w:asciiTheme="majorHAnsi" w:hAnsiTheme="majorHAnsi" w:cstheme="majorHAnsi"/>
          <w:bCs/>
          <w:sz w:val="22"/>
          <w:lang w:val="pl-PL"/>
        </w:rPr>
        <w:t xml:space="preserve"> </w:t>
      </w:r>
      <w:r w:rsidR="00AB6159" w:rsidRPr="00E74C43">
        <w:rPr>
          <w:rFonts w:asciiTheme="majorHAnsi" w:hAnsiTheme="majorHAnsi" w:cstheme="majorHAnsi"/>
          <w:i/>
          <w:sz w:val="22"/>
          <w:lang w:val="pl-PL"/>
        </w:rPr>
        <w:t xml:space="preserve">Bardzo się cieszę, że </w:t>
      </w:r>
      <w:r w:rsidR="00BA030F" w:rsidRPr="00E74C43">
        <w:rPr>
          <w:rFonts w:asciiTheme="majorHAnsi" w:hAnsiTheme="majorHAnsi" w:cstheme="majorHAnsi"/>
          <w:i/>
          <w:sz w:val="22"/>
          <w:lang w:val="pl-PL"/>
        </w:rPr>
        <w:t>znaleźliśmy</w:t>
      </w:r>
      <w:r w:rsidR="00AB6159" w:rsidRPr="00E74C43">
        <w:rPr>
          <w:rFonts w:asciiTheme="majorHAnsi" w:hAnsiTheme="majorHAnsi" w:cstheme="majorHAnsi"/>
          <w:i/>
          <w:sz w:val="22"/>
          <w:lang w:val="pl-PL"/>
        </w:rPr>
        <w:t xml:space="preserve"> się wśród państw, które wzięły udział w pilotażowej fazie projektu.</w:t>
      </w:r>
      <w:r w:rsidR="00BA030F" w:rsidRPr="00E74C43">
        <w:rPr>
          <w:rFonts w:asciiTheme="majorHAnsi" w:hAnsiTheme="majorHAnsi" w:cstheme="majorHAnsi"/>
          <w:i/>
          <w:sz w:val="22"/>
          <w:lang w:val="pl-PL"/>
        </w:rPr>
        <w:t xml:space="preserve"> </w:t>
      </w:r>
      <w:r w:rsidR="00AB6159" w:rsidRPr="00E74C43">
        <w:rPr>
          <w:rFonts w:asciiTheme="majorHAnsi" w:hAnsiTheme="majorHAnsi" w:cstheme="majorHAnsi"/>
          <w:i/>
          <w:sz w:val="22"/>
          <w:lang w:val="pl-PL"/>
        </w:rPr>
        <w:t xml:space="preserve">Jesteśmy usatysfakcjonowani z wyników naszego badania i wierzymy, że będą one przydatne również z perspektywy innych krajów </w:t>
      </w:r>
      <w:r w:rsidR="00AB6159" w:rsidRPr="00E74C43">
        <w:rPr>
          <w:rFonts w:asciiTheme="majorHAnsi" w:hAnsiTheme="majorHAnsi" w:cstheme="majorHAnsi"/>
          <w:sz w:val="22"/>
          <w:lang w:val="pl-PL"/>
        </w:rPr>
        <w:t xml:space="preserve">– mówi Prof. Iwona Kowalska-Bobko. </w:t>
      </w:r>
      <w:r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Liczymy na to, że ten projekt badawczy będzie początkiem długoterminowej </w:t>
      </w:r>
      <w:r w:rsidR="002346C0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międzynarodowej </w:t>
      </w:r>
      <w:r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współpracy na rzecz </w:t>
      </w:r>
      <w:r w:rsidR="008F169D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rozwoju i upowszechnienia skutecznych metod oraz instrumentów </w:t>
      </w:r>
      <w:r w:rsidRPr="00E74C43">
        <w:rPr>
          <w:rFonts w:asciiTheme="majorHAnsi" w:hAnsiTheme="majorHAnsi" w:cstheme="majorHAnsi"/>
          <w:i/>
          <w:iCs/>
          <w:sz w:val="22"/>
          <w:lang w:val="pl-PL"/>
        </w:rPr>
        <w:t>wzmocnienia</w:t>
      </w:r>
      <w:r w:rsidR="002346C0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zrównoważenia </w:t>
      </w:r>
      <w:r w:rsidR="00F67BC6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systemów ochrony zdrowia </w:t>
      </w:r>
      <w:r w:rsidR="002346C0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i </w:t>
      </w:r>
      <w:r w:rsidR="00F67BC6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budowania ich odporności </w:t>
      </w:r>
      <w:r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na </w:t>
      </w:r>
      <w:r w:rsidR="00F67BC6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kryzysy </w:t>
      </w:r>
      <w:r w:rsidR="002346C0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– </w:t>
      </w:r>
      <w:r w:rsidR="003A5BAF" w:rsidRPr="00E74C43">
        <w:rPr>
          <w:rFonts w:asciiTheme="majorHAnsi" w:hAnsiTheme="majorHAnsi" w:cstheme="majorHAnsi"/>
          <w:sz w:val="22"/>
          <w:lang w:val="pl-PL"/>
        </w:rPr>
        <w:t xml:space="preserve">podkreśla </w:t>
      </w:r>
      <w:r w:rsidR="002346C0" w:rsidRPr="00E74C43">
        <w:rPr>
          <w:rFonts w:asciiTheme="majorHAnsi" w:hAnsiTheme="majorHAnsi" w:cstheme="majorHAnsi"/>
          <w:sz w:val="22"/>
          <w:lang w:val="pl-PL"/>
        </w:rPr>
        <w:t>dr Małgorzata Gałązka-Sobotka.</w:t>
      </w:r>
      <w:r w:rsidR="008F169D" w:rsidRPr="00E74C43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64002400" w14:textId="1936F3B7" w:rsidR="002346C0" w:rsidRPr="002346C0" w:rsidRDefault="003A5BAF" w:rsidP="002346C0">
      <w:pPr>
        <w:pStyle w:val="NormalWeb"/>
        <w:jc w:val="both"/>
        <w:rPr>
          <w:rFonts w:asciiTheme="majorHAnsi" w:hAnsiTheme="majorHAnsi" w:cstheme="majorHAnsi"/>
          <w:i/>
          <w:iCs/>
          <w:sz w:val="22"/>
          <w:lang w:val="pl-PL"/>
        </w:rPr>
      </w:pPr>
      <w:r w:rsidRPr="00E74C43">
        <w:rPr>
          <w:rFonts w:asciiTheme="majorHAnsi" w:hAnsiTheme="majorHAnsi" w:cstheme="majorHAnsi"/>
          <w:iCs/>
          <w:sz w:val="22"/>
          <w:lang w:val="pl-PL"/>
        </w:rPr>
        <w:t xml:space="preserve">Jednym z inicjatorów PHSSR jest AstraZeneca. </w:t>
      </w:r>
      <w:r w:rsidR="002346C0" w:rsidRPr="00E74C43">
        <w:rPr>
          <w:rFonts w:asciiTheme="majorHAnsi" w:hAnsiTheme="majorHAnsi" w:cstheme="majorHAnsi"/>
          <w:i/>
          <w:sz w:val="22"/>
          <w:lang w:val="pl-PL"/>
        </w:rPr>
        <w:t>Jako</w:t>
      </w:r>
      <w:r w:rsidR="002346C0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globalna firma farmaceutyczna </w:t>
      </w:r>
      <w:r w:rsidR="00BF7591" w:rsidRPr="00E74C43">
        <w:rPr>
          <w:rFonts w:asciiTheme="majorHAnsi" w:hAnsiTheme="majorHAnsi" w:cstheme="majorHAnsi"/>
          <w:i/>
          <w:iCs/>
          <w:sz w:val="22"/>
          <w:lang w:val="pl-PL"/>
        </w:rPr>
        <w:t>mamy szeroki ogląd na zasady funkcjonowania</w:t>
      </w:r>
      <w:r w:rsidR="002346C0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systemów ochrony zdrowia na całym świecie. Jesteśmy przekonani, że </w:t>
      </w:r>
      <w:r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wymiana 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>doświadczeń i międzynarodowa współpraca są właściwym kierunkiem</w:t>
      </w:r>
      <w:r w:rsidR="009730F9">
        <w:rPr>
          <w:rFonts w:asciiTheme="majorHAnsi" w:hAnsiTheme="majorHAnsi" w:cstheme="majorHAnsi"/>
          <w:i/>
          <w:iCs/>
          <w:sz w:val="22"/>
          <w:lang w:val="pl-PL"/>
        </w:rPr>
        <w:t>,</w:t>
      </w:r>
      <w:r w:rsidR="005E6E33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</w:t>
      </w:r>
      <w:r w:rsidR="009730F9">
        <w:rPr>
          <w:rFonts w:asciiTheme="majorHAnsi" w:hAnsiTheme="majorHAnsi" w:cstheme="majorHAnsi"/>
          <w:i/>
          <w:iCs/>
          <w:sz w:val="22"/>
          <w:lang w:val="pl-PL"/>
        </w:rPr>
        <w:t>szczególnie teraz – w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okresie wychodzenia z najcięższego kryzysu zdrowotnego </w:t>
      </w:r>
      <w:r w:rsidRPr="00E74C43">
        <w:rPr>
          <w:rFonts w:asciiTheme="majorHAnsi" w:hAnsiTheme="majorHAnsi" w:cstheme="majorHAnsi"/>
          <w:i/>
          <w:iCs/>
          <w:sz w:val="22"/>
          <w:lang w:val="pl-PL"/>
        </w:rPr>
        <w:t>od la</w:t>
      </w:r>
      <w:r w:rsidR="005E6E33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t i </w:t>
      </w:r>
      <w:r w:rsidR="00D46A27" w:rsidRPr="00E74C43">
        <w:rPr>
          <w:rFonts w:asciiTheme="majorHAnsi" w:hAnsiTheme="majorHAnsi" w:cstheme="majorHAnsi"/>
          <w:i/>
          <w:iCs/>
          <w:sz w:val="22"/>
          <w:lang w:val="pl-PL"/>
        </w:rPr>
        <w:t>planowania nowego, post-pandemicznego ładu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>. Udział polskiego zespołu badawczego w projekcie</w:t>
      </w:r>
      <w:r w:rsidR="00D46A27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PHSSR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jest kolejnym przykładem strategicznego podejścia AstraZeneca do działalności </w:t>
      </w:r>
      <w:r w:rsidR="009D3CAD" w:rsidRPr="00E74C43">
        <w:rPr>
          <w:rFonts w:asciiTheme="majorHAnsi" w:hAnsiTheme="majorHAnsi" w:cstheme="majorHAnsi"/>
          <w:i/>
          <w:iCs/>
          <w:sz w:val="22"/>
          <w:lang w:val="pl-PL"/>
        </w:rPr>
        <w:t>w Polsce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. Jako inwestor wiążący wieloletnie plany z </w:t>
      </w:r>
      <w:r w:rsidR="009D3CAD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tym krajem 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wspieramy działania, które mogą </w:t>
      </w:r>
      <w:r w:rsidR="00565DFC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długoterminowo </w:t>
      </w:r>
      <w:r w:rsidR="00CE2998" w:rsidRPr="00E74C43">
        <w:rPr>
          <w:rFonts w:asciiTheme="majorHAnsi" w:hAnsiTheme="majorHAnsi" w:cstheme="majorHAnsi"/>
          <w:i/>
          <w:iCs/>
          <w:sz w:val="22"/>
          <w:lang w:val="pl-PL"/>
        </w:rPr>
        <w:t>pozytywnie wpłynąć na</w:t>
      </w:r>
      <w:r w:rsidR="00565DFC" w:rsidRPr="00E74C43">
        <w:rPr>
          <w:rFonts w:asciiTheme="majorHAnsi" w:hAnsiTheme="majorHAnsi" w:cstheme="majorHAnsi"/>
          <w:i/>
          <w:iCs/>
          <w:sz w:val="22"/>
          <w:lang w:val="pl-PL"/>
        </w:rPr>
        <w:t xml:space="preserve"> wzmocnienie systemu ochrony zdrowia – </w:t>
      </w:r>
      <w:r w:rsidR="00565DFC" w:rsidRPr="00E74C43">
        <w:rPr>
          <w:rFonts w:asciiTheme="majorHAnsi" w:hAnsiTheme="majorHAnsi" w:cstheme="majorHAnsi"/>
          <w:sz w:val="22"/>
          <w:lang w:val="pl-PL"/>
        </w:rPr>
        <w:t xml:space="preserve">powiedział Radu Rasinar, </w:t>
      </w:r>
      <w:proofErr w:type="spellStart"/>
      <w:r w:rsidR="00565DFC" w:rsidRPr="00E74C43">
        <w:rPr>
          <w:rFonts w:asciiTheme="majorHAnsi" w:hAnsiTheme="majorHAnsi" w:cstheme="majorHAnsi"/>
          <w:sz w:val="22"/>
          <w:lang w:val="pl-PL"/>
        </w:rPr>
        <w:t>Area</w:t>
      </w:r>
      <w:proofErr w:type="spellEnd"/>
      <w:r w:rsidR="00565DFC" w:rsidRPr="00E74C43">
        <w:rPr>
          <w:rFonts w:asciiTheme="majorHAnsi" w:hAnsiTheme="majorHAnsi" w:cstheme="majorHAnsi"/>
          <w:sz w:val="22"/>
          <w:lang w:val="pl-PL"/>
        </w:rPr>
        <w:t xml:space="preserve"> Vice </w:t>
      </w:r>
      <w:proofErr w:type="spellStart"/>
      <w:r w:rsidR="00565DFC" w:rsidRPr="00E74C43">
        <w:rPr>
          <w:rFonts w:asciiTheme="majorHAnsi" w:hAnsiTheme="majorHAnsi" w:cstheme="majorHAnsi"/>
          <w:sz w:val="22"/>
          <w:lang w:val="pl-PL"/>
        </w:rPr>
        <w:t>President</w:t>
      </w:r>
      <w:proofErr w:type="spellEnd"/>
      <w:r w:rsidR="00565DFC" w:rsidRPr="00E74C43">
        <w:rPr>
          <w:rFonts w:asciiTheme="majorHAnsi" w:hAnsiTheme="majorHAnsi" w:cstheme="majorHAnsi"/>
          <w:sz w:val="22"/>
          <w:lang w:val="pl-PL"/>
        </w:rPr>
        <w:t xml:space="preserve"> Central &amp; </w:t>
      </w:r>
      <w:proofErr w:type="spellStart"/>
      <w:r w:rsidR="00565DFC" w:rsidRPr="00E74C43">
        <w:rPr>
          <w:rFonts w:asciiTheme="majorHAnsi" w:hAnsiTheme="majorHAnsi" w:cstheme="majorHAnsi"/>
          <w:sz w:val="22"/>
          <w:lang w:val="pl-PL"/>
        </w:rPr>
        <w:t>Eastern</w:t>
      </w:r>
      <w:proofErr w:type="spellEnd"/>
      <w:r w:rsidR="00565DFC" w:rsidRPr="00E74C43">
        <w:rPr>
          <w:rFonts w:asciiTheme="majorHAnsi" w:hAnsiTheme="majorHAnsi" w:cstheme="majorHAnsi"/>
          <w:sz w:val="22"/>
          <w:lang w:val="pl-PL"/>
        </w:rPr>
        <w:t xml:space="preserve"> Europe and </w:t>
      </w:r>
      <w:proofErr w:type="spellStart"/>
      <w:r w:rsidR="00565DFC" w:rsidRPr="00E74C43">
        <w:rPr>
          <w:rFonts w:asciiTheme="majorHAnsi" w:hAnsiTheme="majorHAnsi" w:cstheme="majorHAnsi"/>
          <w:sz w:val="22"/>
          <w:lang w:val="pl-PL"/>
        </w:rPr>
        <w:t>Baltics</w:t>
      </w:r>
      <w:proofErr w:type="spellEnd"/>
      <w:r w:rsidR="00565DFC" w:rsidRPr="00E74C43">
        <w:rPr>
          <w:rFonts w:asciiTheme="majorHAnsi" w:hAnsiTheme="majorHAnsi" w:cstheme="majorHAnsi"/>
          <w:sz w:val="22"/>
          <w:lang w:val="pl-PL"/>
        </w:rPr>
        <w:t xml:space="preserve"> w AstraZeneca.</w:t>
      </w:r>
    </w:p>
    <w:p w14:paraId="18FF2694" w14:textId="1B943E86" w:rsidR="00AB6159" w:rsidRDefault="00064B75" w:rsidP="00AB6159">
      <w:pPr>
        <w:pStyle w:val="NormalWeb"/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bCs/>
          <w:sz w:val="22"/>
          <w:lang w:val="pl-PL"/>
        </w:rPr>
        <w:lastRenderedPageBreak/>
        <w:t>W trakcie wydarzenia ek</w:t>
      </w:r>
      <w:r w:rsidRPr="007F4C44">
        <w:rPr>
          <w:rFonts w:asciiTheme="majorHAnsi" w:hAnsiTheme="majorHAnsi" w:cstheme="majorHAnsi"/>
          <w:sz w:val="22"/>
          <w:lang w:val="pl-PL"/>
        </w:rPr>
        <w:t xml:space="preserve">sperci </w:t>
      </w:r>
      <w:r>
        <w:rPr>
          <w:rFonts w:asciiTheme="majorHAnsi" w:hAnsiTheme="majorHAnsi" w:cstheme="majorHAnsi"/>
          <w:sz w:val="22"/>
          <w:lang w:val="pl-PL"/>
        </w:rPr>
        <w:t>prezentują</w:t>
      </w:r>
      <w:r w:rsidRPr="007F4C44">
        <w:rPr>
          <w:rFonts w:asciiTheme="majorHAnsi" w:hAnsiTheme="majorHAnsi" w:cstheme="majorHAnsi"/>
          <w:sz w:val="22"/>
          <w:lang w:val="pl-PL"/>
        </w:rPr>
        <w:t xml:space="preserve"> wyniki badań nad zastosowaniem metodologii PHSSR do oceny elastyczności i zrównoważenia systemów ochrony zdrowia, prezentując ich mocne oraz słabe strony, a także szanse na wzmocnienie elastyczności oraz zrównoważenia systemów w pięciu kluczowych obszarach: zarządzania, finansowania, kadr, polityki lekowej oraz technologii i dostawy usług.  </w:t>
      </w:r>
      <w:r w:rsidR="002346C0">
        <w:rPr>
          <w:rFonts w:asciiTheme="majorHAnsi" w:hAnsiTheme="majorHAnsi" w:cstheme="majorHAnsi"/>
          <w:sz w:val="22"/>
          <w:lang w:val="pl-PL"/>
        </w:rPr>
        <w:t>W raporcie znalazły się również dwa studia przypadku – dotyczące wymienialności kompetencji personelu medycznego (tzw. „</w:t>
      </w:r>
      <w:proofErr w:type="spellStart"/>
      <w:r w:rsidR="002346C0">
        <w:rPr>
          <w:rFonts w:asciiTheme="majorHAnsi" w:hAnsiTheme="majorHAnsi" w:cstheme="majorHAnsi"/>
          <w:sz w:val="22"/>
          <w:lang w:val="pl-PL"/>
        </w:rPr>
        <w:t>skill</w:t>
      </w:r>
      <w:proofErr w:type="spellEnd"/>
      <w:r w:rsidR="002346C0">
        <w:rPr>
          <w:rFonts w:asciiTheme="majorHAnsi" w:hAnsiTheme="majorHAnsi" w:cstheme="majorHAnsi"/>
          <w:sz w:val="22"/>
          <w:lang w:val="pl-PL"/>
        </w:rPr>
        <w:t>-mix”) oraz dotyczące zdrowia cyfrowego.</w:t>
      </w:r>
    </w:p>
    <w:p w14:paraId="74A62875" w14:textId="6EE7EDB6" w:rsidR="00226DE2" w:rsidRPr="009730F9" w:rsidRDefault="00AB5C42" w:rsidP="009730F9">
      <w:pPr>
        <w:pStyle w:val="NoSpacing"/>
        <w:rPr>
          <w:rFonts w:asciiTheme="majorHAnsi" w:hAnsiTheme="majorHAnsi" w:cstheme="majorHAnsi"/>
          <w:b/>
          <w:sz w:val="18"/>
          <w:szCs w:val="18"/>
        </w:rPr>
      </w:pPr>
      <w:r w:rsidRPr="009730F9">
        <w:rPr>
          <w:rFonts w:asciiTheme="majorHAnsi" w:hAnsiTheme="majorHAnsi" w:cstheme="majorHAnsi"/>
          <w:b/>
          <w:sz w:val="18"/>
          <w:szCs w:val="18"/>
        </w:rPr>
        <w:t>Link do raportu PHSSR poświęconego Polsce</w:t>
      </w:r>
      <w:r w:rsidR="004F3452" w:rsidRPr="009730F9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14:paraId="07815AAA" w14:textId="47696809" w:rsidR="00226DE2" w:rsidRDefault="008A09D5" w:rsidP="009730F9">
      <w:pPr>
        <w:pStyle w:val="NoSpacing"/>
        <w:rPr>
          <w:rFonts w:asciiTheme="majorHAnsi" w:hAnsiTheme="majorHAnsi" w:cstheme="majorHAnsi"/>
          <w:bCs/>
          <w:sz w:val="18"/>
          <w:szCs w:val="18"/>
        </w:rPr>
      </w:pPr>
      <w:hyperlink r:id="rId7" w:history="1">
        <w:r w:rsidRPr="00E159A4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http://www3.weforum.org/do</w:t>
        </w:r>
        <w:bookmarkStart w:id="0" w:name="_GoBack"/>
        <w:bookmarkEnd w:id="0"/>
        <w:r w:rsidRPr="00E159A4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c</w:t>
        </w:r>
        <w:r w:rsidRPr="00E159A4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s/WEF_PHSSR_Poland_Report.pdf</w:t>
        </w:r>
      </w:hyperlink>
    </w:p>
    <w:p w14:paraId="2E924D6C" w14:textId="77777777" w:rsidR="00AB6159" w:rsidRPr="009730F9" w:rsidRDefault="00433CFB" w:rsidP="009730F9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730F9">
        <w:rPr>
          <w:rFonts w:asciiTheme="majorHAnsi" w:hAnsiTheme="majorHAnsi" w:cstheme="majorHAnsi"/>
          <w:b/>
          <w:sz w:val="18"/>
          <w:szCs w:val="18"/>
        </w:rPr>
        <w:t>Więcej informacji o Partnerstwie na Rzecz Zrównoważenia i Elastyczności Systemów Ochrony Zdrowia:</w:t>
      </w:r>
      <w:r w:rsidRPr="009730F9">
        <w:rPr>
          <w:rFonts w:asciiTheme="majorHAnsi" w:hAnsiTheme="majorHAnsi" w:cstheme="majorHAnsi"/>
          <w:sz w:val="18"/>
          <w:szCs w:val="18"/>
        </w:rPr>
        <w:t xml:space="preserve"> </w:t>
      </w:r>
      <w:hyperlink r:id="rId8" w:history="1">
        <w:r w:rsidRPr="009730F9">
          <w:rPr>
            <w:rStyle w:val="Hyperlink"/>
            <w:rFonts w:asciiTheme="majorHAnsi" w:hAnsiTheme="majorHAnsi" w:cstheme="majorHAnsi"/>
            <w:sz w:val="18"/>
            <w:szCs w:val="18"/>
          </w:rPr>
          <w:t>https://www.weforum.org/phssr</w:t>
        </w:r>
      </w:hyperlink>
    </w:p>
    <w:p w14:paraId="473F8BE4" w14:textId="77777777" w:rsidR="004D70FE" w:rsidRPr="004D70FE" w:rsidRDefault="004D70FE" w:rsidP="009730F9">
      <w:pPr>
        <w:rPr>
          <w:rFonts w:asciiTheme="majorHAnsi" w:hAnsiTheme="majorHAnsi" w:cstheme="majorHAnsi"/>
          <w:b/>
          <w:sz w:val="28"/>
        </w:rPr>
      </w:pPr>
    </w:p>
    <w:sectPr w:rsidR="004D70FE" w:rsidRPr="004D70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0C6" w14:textId="77777777" w:rsidR="00B92698" w:rsidRDefault="00B92698" w:rsidP="004D70FE">
      <w:pPr>
        <w:spacing w:after="0" w:line="240" w:lineRule="auto"/>
      </w:pPr>
      <w:r>
        <w:separator/>
      </w:r>
    </w:p>
  </w:endnote>
  <w:endnote w:type="continuationSeparator" w:id="0">
    <w:p w14:paraId="73B24423" w14:textId="77777777" w:rsidR="00B92698" w:rsidRDefault="00B92698" w:rsidP="004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BAC8" w14:textId="77777777" w:rsidR="00B92698" w:rsidRDefault="00B92698" w:rsidP="004D70FE">
      <w:pPr>
        <w:spacing w:after="0" w:line="240" w:lineRule="auto"/>
      </w:pPr>
      <w:r>
        <w:separator/>
      </w:r>
    </w:p>
  </w:footnote>
  <w:footnote w:type="continuationSeparator" w:id="0">
    <w:p w14:paraId="7A176B04" w14:textId="77777777" w:rsidR="00B92698" w:rsidRDefault="00B92698" w:rsidP="004D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E1C1" w14:textId="77777777" w:rsidR="004D70FE" w:rsidRDefault="004D70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E1DF92" wp14:editId="4A44B4FB">
          <wp:simplePos x="0" y="0"/>
          <wp:positionH relativeFrom="column">
            <wp:posOffset>-893445</wp:posOffset>
          </wp:positionH>
          <wp:positionV relativeFrom="paragraph">
            <wp:posOffset>-436880</wp:posOffset>
          </wp:positionV>
          <wp:extent cx="7569200" cy="1113155"/>
          <wp:effectExtent l="0" t="0" r="0" b="0"/>
          <wp:wrapTight wrapText="bothSides">
            <wp:wrapPolygon edited="0">
              <wp:start x="0" y="0"/>
              <wp:lineTo x="0" y="21070"/>
              <wp:lineTo x="21528" y="21070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37B"/>
    <w:multiLevelType w:val="multilevel"/>
    <w:tmpl w:val="EE1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154E9"/>
    <w:multiLevelType w:val="multilevel"/>
    <w:tmpl w:val="49B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E"/>
    <w:rsid w:val="000314F1"/>
    <w:rsid w:val="00064B75"/>
    <w:rsid w:val="00082843"/>
    <w:rsid w:val="0014044F"/>
    <w:rsid w:val="001B751F"/>
    <w:rsid w:val="00226DE2"/>
    <w:rsid w:val="002346C0"/>
    <w:rsid w:val="00296673"/>
    <w:rsid w:val="003A5BAF"/>
    <w:rsid w:val="00433CFB"/>
    <w:rsid w:val="00485103"/>
    <w:rsid w:val="004D70FE"/>
    <w:rsid w:val="004F3452"/>
    <w:rsid w:val="00565DFC"/>
    <w:rsid w:val="005803AB"/>
    <w:rsid w:val="005E6E33"/>
    <w:rsid w:val="00721CED"/>
    <w:rsid w:val="007E1F49"/>
    <w:rsid w:val="007F4C44"/>
    <w:rsid w:val="00834C3D"/>
    <w:rsid w:val="008A09D5"/>
    <w:rsid w:val="008F169D"/>
    <w:rsid w:val="009550F2"/>
    <w:rsid w:val="009730F9"/>
    <w:rsid w:val="009B4852"/>
    <w:rsid w:val="009D3CAD"/>
    <w:rsid w:val="00A50C23"/>
    <w:rsid w:val="00A659BC"/>
    <w:rsid w:val="00AB5C42"/>
    <w:rsid w:val="00AB6159"/>
    <w:rsid w:val="00B92698"/>
    <w:rsid w:val="00BA030F"/>
    <w:rsid w:val="00BF7591"/>
    <w:rsid w:val="00C62C06"/>
    <w:rsid w:val="00C80FC4"/>
    <w:rsid w:val="00C841E6"/>
    <w:rsid w:val="00CE2998"/>
    <w:rsid w:val="00D46A27"/>
    <w:rsid w:val="00D560DF"/>
    <w:rsid w:val="00D75CB1"/>
    <w:rsid w:val="00D86D29"/>
    <w:rsid w:val="00E74C43"/>
    <w:rsid w:val="00E863EE"/>
    <w:rsid w:val="00F41918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E06D"/>
  <w15:chartTrackingRefBased/>
  <w15:docId w15:val="{8A071AB3-4EAB-41AD-9CCB-D34E3178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E"/>
  </w:style>
  <w:style w:type="paragraph" w:styleId="Footer">
    <w:name w:val="footer"/>
    <w:basedOn w:val="Normal"/>
    <w:link w:val="FooterChar"/>
    <w:uiPriority w:val="99"/>
    <w:unhideWhenUsed/>
    <w:rsid w:val="004D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FE"/>
  </w:style>
  <w:style w:type="character" w:styleId="Hyperlink">
    <w:name w:val="Hyperlink"/>
    <w:basedOn w:val="DefaultParagraphFont"/>
    <w:uiPriority w:val="99"/>
    <w:unhideWhenUsed/>
    <w:rsid w:val="004D70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7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D70F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5BA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D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30F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0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phss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weforum.org/docs/WEF_PHSSR_Poland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Dabrowska</dc:creator>
  <cp:keywords/>
  <dc:description/>
  <cp:lastModifiedBy>Anna Dabrowska</cp:lastModifiedBy>
  <cp:revision>6</cp:revision>
  <dcterms:created xsi:type="dcterms:W3CDTF">2021-03-15T12:14:00Z</dcterms:created>
  <dcterms:modified xsi:type="dcterms:W3CDTF">2021-03-15T17:04:00Z</dcterms:modified>
</cp:coreProperties>
</file>